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F524C" w14:textId="528CD659" w:rsidR="003238D2" w:rsidRDefault="003238D2" w:rsidP="001D3CAC">
      <w:pPr>
        <w:ind w:firstLineChars="500" w:firstLine="2000"/>
        <w:jc w:val="left"/>
        <w:rPr>
          <w:rFonts w:ascii="ＭＳ Ｐゴシック" w:eastAsia="ＭＳ Ｐゴシック" w:hAnsi="ＭＳ Ｐゴシック"/>
          <w:sz w:val="40"/>
          <w:szCs w:val="44"/>
        </w:rPr>
      </w:pPr>
      <w:r>
        <w:rPr>
          <w:rFonts w:ascii="ＭＳ Ｐゴシック" w:eastAsia="ＭＳ Ｐゴシック" w:hAnsi="ＭＳ Ｐゴシック" w:hint="eastAsia"/>
          <w:noProof/>
          <w:sz w:val="40"/>
          <w:szCs w:val="44"/>
        </w:rPr>
        <w:drawing>
          <wp:anchor distT="0" distB="0" distL="114300" distR="114300" simplePos="0" relativeHeight="251658240" behindDoc="1" locked="0" layoutInCell="1" allowOverlap="1" wp14:anchorId="4C28E419" wp14:editId="1E7F13A8">
            <wp:simplePos x="0" y="0"/>
            <wp:positionH relativeFrom="column">
              <wp:posOffset>3900805</wp:posOffset>
            </wp:positionH>
            <wp:positionV relativeFrom="paragraph">
              <wp:posOffset>20955</wp:posOffset>
            </wp:positionV>
            <wp:extent cx="1419225" cy="1286356"/>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uragaer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9225" cy="1286356"/>
                    </a:xfrm>
                    <a:prstGeom prst="rect">
                      <a:avLst/>
                    </a:prstGeom>
                  </pic:spPr>
                </pic:pic>
              </a:graphicData>
            </a:graphic>
            <wp14:sizeRelH relativeFrom="page">
              <wp14:pctWidth>0</wp14:pctWidth>
            </wp14:sizeRelH>
            <wp14:sizeRelV relativeFrom="page">
              <wp14:pctHeight>0</wp14:pctHeight>
            </wp14:sizeRelV>
          </wp:anchor>
        </w:drawing>
      </w:r>
      <w:r w:rsidR="003C2973" w:rsidRPr="003238D2">
        <w:rPr>
          <w:rFonts w:ascii="ＭＳ Ｐゴシック" w:eastAsia="ＭＳ Ｐゴシック" w:hAnsi="ＭＳ Ｐゴシック" w:hint="eastAsia"/>
          <w:sz w:val="40"/>
          <w:szCs w:val="44"/>
        </w:rPr>
        <w:t>退院後の注意事項</w:t>
      </w:r>
      <w:r w:rsidR="001D3CAC" w:rsidRPr="003238D2">
        <w:rPr>
          <w:rFonts w:ascii="ＭＳ Ｐゴシック" w:eastAsia="ＭＳ Ｐゴシック" w:hAnsi="ＭＳ Ｐゴシック" w:hint="eastAsia"/>
          <w:sz w:val="40"/>
          <w:szCs w:val="44"/>
        </w:rPr>
        <w:t xml:space="preserve">　</w:t>
      </w:r>
    </w:p>
    <w:p w14:paraId="2A7D7C0D" w14:textId="343E3BE7" w:rsidR="008F4BE1" w:rsidRPr="00A876BF" w:rsidRDefault="003238D2" w:rsidP="00A876BF">
      <w:pPr>
        <w:wordWrap w:val="0"/>
        <w:ind w:right="280" w:firstLineChars="500" w:firstLine="1400"/>
        <w:jc w:val="right"/>
        <w:rPr>
          <w:rFonts w:ascii="ＭＳ Ｐゴシック" w:eastAsia="ＭＳ Ｐゴシック" w:hAnsi="ＭＳ Ｐゴシック"/>
          <w:sz w:val="28"/>
          <w:szCs w:val="28"/>
        </w:rPr>
      </w:pPr>
      <w:r w:rsidRPr="00A876BF">
        <w:rPr>
          <w:rFonts w:ascii="ＭＳ Ｐゴシック" w:eastAsia="ＭＳ Ｐゴシック" w:hAnsi="ＭＳ Ｐゴシック" w:hint="eastAsia"/>
          <w:sz w:val="28"/>
          <w:szCs w:val="28"/>
        </w:rPr>
        <w:t>～</w:t>
      </w:r>
      <w:r w:rsidR="001D3CAC" w:rsidRPr="00A876BF">
        <w:rPr>
          <w:rFonts w:ascii="ＭＳ Ｐゴシック" w:eastAsia="ＭＳ Ｐゴシック" w:hAnsi="ＭＳ Ｐゴシック" w:hint="eastAsia"/>
          <w:sz w:val="28"/>
          <w:szCs w:val="28"/>
        </w:rPr>
        <w:t>下肢静脈瘤治療後</w:t>
      </w:r>
      <w:r w:rsidRPr="00A876BF">
        <w:rPr>
          <w:rFonts w:ascii="ＭＳ Ｐゴシック" w:eastAsia="ＭＳ Ｐゴシック" w:hAnsi="ＭＳ Ｐゴシック" w:hint="eastAsia"/>
          <w:sz w:val="28"/>
          <w:szCs w:val="28"/>
        </w:rPr>
        <w:t xml:space="preserve">～　　　　　　　　　　　</w:t>
      </w:r>
    </w:p>
    <w:p w14:paraId="4EC6D76F" w14:textId="58246F38" w:rsidR="003238D2" w:rsidRPr="00A876BF" w:rsidRDefault="003238D2" w:rsidP="00A876BF">
      <w:pPr>
        <w:ind w:firstLineChars="500" w:firstLine="1200"/>
        <w:jc w:val="right"/>
        <w:rPr>
          <w:rFonts w:ascii="ＭＳ Ｐゴシック" w:eastAsia="ＭＳ Ｐゴシック" w:hAnsi="ＭＳ Ｐゴシック"/>
          <w:sz w:val="24"/>
          <w:szCs w:val="24"/>
        </w:rPr>
      </w:pPr>
    </w:p>
    <w:p w14:paraId="6BBB6E6F" w14:textId="67A97104" w:rsidR="003C2973" w:rsidRPr="003238D2" w:rsidRDefault="003238D2">
      <w:pPr>
        <w:rPr>
          <w:rFonts w:ascii="ＭＳ Ｐゴシック" w:eastAsia="ＭＳ Ｐゴシック" w:hAnsi="ＭＳ Ｐゴシック"/>
          <w:color w:val="000000" w:themeColor="text1"/>
          <w:sz w:val="26"/>
          <w:szCs w:val="26"/>
        </w:rPr>
      </w:pPr>
      <w:r>
        <w:rPr>
          <w:rFonts w:ascii="ＭＳ Ｐゴシック" w:eastAsia="ＭＳ Ｐゴシック" w:hAnsi="ＭＳ Ｐゴシック" w:hint="eastAsia"/>
          <w:color w:val="000000" w:themeColor="text1"/>
          <w:sz w:val="26"/>
          <w:szCs w:val="26"/>
        </w:rPr>
        <w:t>◇</w:t>
      </w:r>
      <w:r w:rsidR="00471CB7" w:rsidRPr="003238D2">
        <w:rPr>
          <w:rFonts w:ascii="ＭＳ Ｐゴシック" w:eastAsia="ＭＳ Ｐゴシック" w:hAnsi="ＭＳ Ｐゴシック" w:hint="eastAsia"/>
          <w:color w:val="000000" w:themeColor="text1"/>
          <w:sz w:val="26"/>
          <w:szCs w:val="26"/>
        </w:rPr>
        <w:t>弾性ストッキングについて</w:t>
      </w:r>
    </w:p>
    <w:p w14:paraId="2AA92A6E" w14:textId="68C0BD35" w:rsidR="008F4BE1" w:rsidRPr="003238D2" w:rsidRDefault="008F4BE1" w:rsidP="00471CB7">
      <w:pPr>
        <w:ind w:leftChars="100" w:left="210"/>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hint="eastAsia"/>
          <w:color w:val="000000" w:themeColor="text1"/>
          <w:sz w:val="24"/>
          <w:szCs w:val="21"/>
        </w:rPr>
        <w:t>退院後5日間は終日装着ください。その後1か月は日中装着(就寝時ははずす)</w:t>
      </w:r>
      <w:r w:rsidR="00B94E1C" w:rsidRPr="003238D2">
        <w:rPr>
          <w:rFonts w:ascii="ＭＳ Ｐゴシック" w:eastAsia="ＭＳ Ｐゴシック" w:hAnsi="ＭＳ Ｐゴシック" w:hint="eastAsia"/>
          <w:color w:val="000000" w:themeColor="text1"/>
          <w:sz w:val="24"/>
          <w:szCs w:val="21"/>
        </w:rPr>
        <w:t>をお願いします。痒みやあたりなどがありましたら、</w:t>
      </w:r>
      <w:r w:rsidRPr="003238D2">
        <w:rPr>
          <w:rFonts w:ascii="ＭＳ Ｐゴシック" w:eastAsia="ＭＳ Ｐゴシック" w:hAnsi="ＭＳ Ｐゴシック" w:hint="eastAsia"/>
          <w:color w:val="000000" w:themeColor="text1"/>
          <w:sz w:val="24"/>
          <w:szCs w:val="21"/>
        </w:rPr>
        <w:t>使用は控えてください。</w:t>
      </w:r>
    </w:p>
    <w:p w14:paraId="5AF277FB" w14:textId="77777777" w:rsidR="00F83E18" w:rsidRPr="003238D2" w:rsidRDefault="00F83E18">
      <w:pPr>
        <w:rPr>
          <w:rFonts w:ascii="ＭＳ Ｐゴシック" w:eastAsia="ＭＳ Ｐゴシック" w:hAnsi="ＭＳ Ｐゴシック"/>
          <w:color w:val="000000" w:themeColor="text1"/>
          <w:sz w:val="24"/>
          <w:szCs w:val="21"/>
        </w:rPr>
      </w:pPr>
    </w:p>
    <w:p w14:paraId="237CC3D1" w14:textId="3AB16157" w:rsidR="00471CB7" w:rsidRPr="003238D2" w:rsidRDefault="003238D2">
      <w:pPr>
        <w:rPr>
          <w:rFonts w:ascii="ＭＳ Ｐゴシック" w:eastAsia="ＭＳ Ｐゴシック" w:hAnsi="ＭＳ Ｐゴシック"/>
          <w:color w:val="000000" w:themeColor="text1"/>
          <w:sz w:val="26"/>
          <w:szCs w:val="26"/>
        </w:rPr>
      </w:pPr>
      <w:r>
        <w:rPr>
          <w:rFonts w:ascii="ＭＳ Ｐゴシック" w:eastAsia="ＭＳ Ｐゴシック" w:hAnsi="ＭＳ Ｐゴシック" w:hint="eastAsia"/>
          <w:color w:val="000000" w:themeColor="text1"/>
          <w:sz w:val="26"/>
          <w:szCs w:val="26"/>
        </w:rPr>
        <w:t>◇</w:t>
      </w:r>
      <w:r w:rsidR="00471CB7" w:rsidRPr="003238D2">
        <w:rPr>
          <w:rFonts w:ascii="ＭＳ Ｐゴシック" w:eastAsia="ＭＳ Ｐゴシック" w:hAnsi="ＭＳ Ｐゴシック" w:hint="eastAsia"/>
          <w:color w:val="000000" w:themeColor="text1"/>
          <w:sz w:val="26"/>
          <w:szCs w:val="26"/>
        </w:rPr>
        <w:t>薬について</w:t>
      </w:r>
    </w:p>
    <w:p w14:paraId="6BB2EB07" w14:textId="77777777" w:rsidR="00B94E1C" w:rsidRPr="003238D2" w:rsidRDefault="00471CB7" w:rsidP="00471CB7">
      <w:pPr>
        <w:ind w:leftChars="100" w:left="210"/>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hint="eastAsia"/>
          <w:color w:val="000000" w:themeColor="text1"/>
          <w:sz w:val="24"/>
          <w:szCs w:val="21"/>
        </w:rPr>
        <w:t>鎮痛剤のカロナール500㎎を退院時にもって帰ります。痛みがある場合に、</w:t>
      </w:r>
    </w:p>
    <w:p w14:paraId="073B1FF3" w14:textId="39DA669B" w:rsidR="00471CB7" w:rsidRPr="003238D2" w:rsidRDefault="00471CB7" w:rsidP="00471CB7">
      <w:pPr>
        <w:ind w:leftChars="100" w:left="210"/>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hint="eastAsia"/>
          <w:color w:val="000000" w:themeColor="text1"/>
          <w:sz w:val="24"/>
          <w:szCs w:val="21"/>
        </w:rPr>
        <w:t>１錠飲みましょう。痛みが続くようなら、6時間間隔をあけて</w:t>
      </w:r>
      <w:r w:rsidR="00DF087E" w:rsidRPr="003238D2">
        <w:rPr>
          <w:rFonts w:ascii="ＭＳ Ｐゴシック" w:eastAsia="ＭＳ Ｐゴシック" w:hAnsi="ＭＳ Ｐゴシック" w:hint="eastAsia"/>
          <w:color w:val="000000" w:themeColor="text1"/>
          <w:sz w:val="24"/>
          <w:szCs w:val="21"/>
        </w:rPr>
        <w:t>１錠ずつ</w:t>
      </w:r>
      <w:r w:rsidRPr="003238D2">
        <w:rPr>
          <w:rFonts w:ascii="ＭＳ Ｐゴシック" w:eastAsia="ＭＳ Ｐゴシック" w:hAnsi="ＭＳ Ｐゴシック" w:hint="eastAsia"/>
          <w:color w:val="000000" w:themeColor="text1"/>
          <w:sz w:val="24"/>
          <w:szCs w:val="21"/>
        </w:rPr>
        <w:t>内服しましょう。</w:t>
      </w:r>
    </w:p>
    <w:p w14:paraId="30E7D815" w14:textId="77777777" w:rsidR="00F83E18" w:rsidRPr="003238D2" w:rsidRDefault="00F83E18" w:rsidP="00471CB7">
      <w:pPr>
        <w:rPr>
          <w:rFonts w:ascii="ＭＳ Ｐゴシック" w:eastAsia="ＭＳ Ｐゴシック" w:hAnsi="ＭＳ Ｐゴシック"/>
          <w:color w:val="000000" w:themeColor="text1"/>
          <w:sz w:val="24"/>
          <w:szCs w:val="21"/>
        </w:rPr>
      </w:pPr>
    </w:p>
    <w:p w14:paraId="0251A54D" w14:textId="326D3A5B" w:rsidR="00471CB7" w:rsidRPr="003238D2" w:rsidRDefault="003238D2" w:rsidP="00471CB7">
      <w:pPr>
        <w:rPr>
          <w:rFonts w:ascii="ＭＳ Ｐゴシック" w:eastAsia="ＭＳ Ｐゴシック" w:hAnsi="ＭＳ Ｐゴシック"/>
          <w:color w:val="000000" w:themeColor="text1"/>
          <w:sz w:val="26"/>
          <w:szCs w:val="26"/>
        </w:rPr>
      </w:pPr>
      <w:r>
        <w:rPr>
          <w:rFonts w:ascii="ＭＳ Ｐゴシック" w:eastAsia="ＭＳ Ｐゴシック" w:hAnsi="ＭＳ Ｐゴシック" w:hint="eastAsia"/>
          <w:color w:val="000000" w:themeColor="text1"/>
          <w:sz w:val="26"/>
          <w:szCs w:val="26"/>
        </w:rPr>
        <w:t>◇</w:t>
      </w:r>
      <w:r w:rsidR="00471CB7" w:rsidRPr="003238D2">
        <w:rPr>
          <w:rFonts w:ascii="ＭＳ Ｐゴシック" w:eastAsia="ＭＳ Ｐゴシック" w:hAnsi="ＭＳ Ｐゴシック" w:hint="eastAsia"/>
          <w:color w:val="000000" w:themeColor="text1"/>
          <w:sz w:val="26"/>
          <w:szCs w:val="26"/>
        </w:rPr>
        <w:t>シャワー</w:t>
      </w:r>
      <w:r w:rsidR="00F83E18" w:rsidRPr="003238D2">
        <w:rPr>
          <w:rFonts w:ascii="ＭＳ Ｐゴシック" w:eastAsia="ＭＳ Ｐゴシック" w:hAnsi="ＭＳ Ｐゴシック" w:hint="eastAsia"/>
          <w:color w:val="000000" w:themeColor="text1"/>
          <w:sz w:val="26"/>
          <w:szCs w:val="26"/>
        </w:rPr>
        <w:t>、</w:t>
      </w:r>
      <w:r w:rsidR="00471CB7" w:rsidRPr="003238D2">
        <w:rPr>
          <w:rFonts w:ascii="ＭＳ Ｐゴシック" w:eastAsia="ＭＳ Ｐゴシック" w:hAnsi="ＭＳ Ｐゴシック" w:hint="eastAsia"/>
          <w:color w:val="000000" w:themeColor="text1"/>
          <w:sz w:val="26"/>
          <w:szCs w:val="26"/>
        </w:rPr>
        <w:t>入浴について</w:t>
      </w:r>
    </w:p>
    <w:p w14:paraId="2F53680D" w14:textId="5B65B0B4" w:rsidR="00471CB7" w:rsidRPr="003238D2" w:rsidRDefault="008F4BE1" w:rsidP="00F83E18">
      <w:pPr>
        <w:ind w:firstLineChars="100" w:firstLine="240"/>
        <w:jc w:val="left"/>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hint="eastAsia"/>
          <w:color w:val="000000" w:themeColor="text1"/>
          <w:sz w:val="24"/>
          <w:szCs w:val="21"/>
        </w:rPr>
        <w:t>退院日からシャワーが使用できます。</w:t>
      </w:r>
      <w:r w:rsidR="00471CB7" w:rsidRPr="003238D2">
        <w:rPr>
          <w:rFonts w:ascii="ＭＳ Ｐゴシック" w:eastAsia="ＭＳ Ｐゴシック" w:hAnsi="ＭＳ Ｐゴシック" w:hint="eastAsia"/>
          <w:color w:val="000000" w:themeColor="text1"/>
          <w:sz w:val="24"/>
          <w:szCs w:val="21"/>
        </w:rPr>
        <w:t>石鹸は使用できます。</w:t>
      </w:r>
    </w:p>
    <w:p w14:paraId="0A962079" w14:textId="77777777" w:rsidR="00471CB7" w:rsidRPr="003238D2" w:rsidRDefault="008F4BE1" w:rsidP="00471CB7">
      <w:pPr>
        <w:ind w:firstLineChars="100" w:firstLine="240"/>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hint="eastAsia"/>
          <w:color w:val="000000" w:themeColor="text1"/>
          <w:sz w:val="24"/>
          <w:szCs w:val="21"/>
        </w:rPr>
        <w:t>外来受診後(おおよそ退院から1週間)からはお風呂に入ることができます。</w:t>
      </w:r>
    </w:p>
    <w:p w14:paraId="04359737" w14:textId="77777777" w:rsidR="00F83E18" w:rsidRPr="003238D2" w:rsidRDefault="00F83E18">
      <w:pPr>
        <w:rPr>
          <w:rFonts w:ascii="ＭＳ Ｐゴシック" w:eastAsia="ＭＳ Ｐゴシック" w:hAnsi="ＭＳ Ｐゴシック"/>
          <w:color w:val="000000" w:themeColor="text1"/>
          <w:sz w:val="24"/>
          <w:szCs w:val="21"/>
        </w:rPr>
      </w:pPr>
    </w:p>
    <w:p w14:paraId="0C15FB69" w14:textId="0466F371" w:rsidR="00471CB7" w:rsidRPr="003238D2" w:rsidRDefault="003238D2">
      <w:pPr>
        <w:rPr>
          <w:rFonts w:ascii="ＭＳ Ｐゴシック" w:eastAsia="ＭＳ Ｐゴシック" w:hAnsi="ＭＳ Ｐゴシック"/>
          <w:color w:val="000000" w:themeColor="text1"/>
          <w:sz w:val="26"/>
          <w:szCs w:val="26"/>
        </w:rPr>
      </w:pPr>
      <w:r>
        <w:rPr>
          <w:rFonts w:ascii="ＭＳ Ｐゴシック" w:eastAsia="ＭＳ Ｐゴシック" w:hAnsi="ＭＳ Ｐゴシック" w:hint="eastAsia"/>
          <w:color w:val="000000" w:themeColor="text1"/>
          <w:sz w:val="26"/>
          <w:szCs w:val="26"/>
        </w:rPr>
        <w:t>◇</w:t>
      </w:r>
      <w:r w:rsidR="00471CB7" w:rsidRPr="003238D2">
        <w:rPr>
          <w:rFonts w:ascii="ＭＳ Ｐゴシック" w:eastAsia="ＭＳ Ｐゴシック" w:hAnsi="ＭＳ Ｐゴシック" w:hint="eastAsia"/>
          <w:color w:val="000000" w:themeColor="text1"/>
          <w:sz w:val="26"/>
          <w:szCs w:val="26"/>
        </w:rPr>
        <w:t>日常生活　スポーツ　旅行について</w:t>
      </w:r>
    </w:p>
    <w:p w14:paraId="5BFF408D" w14:textId="2C3D317B" w:rsidR="00F06707" w:rsidRPr="003238D2" w:rsidRDefault="00471CB7" w:rsidP="00A876BF">
      <w:pPr>
        <w:ind w:left="240" w:hangingChars="100" w:hanging="240"/>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hint="eastAsia"/>
          <w:color w:val="000000" w:themeColor="text1"/>
          <w:sz w:val="24"/>
          <w:szCs w:val="21"/>
        </w:rPr>
        <w:t xml:space="preserve">　家事、散歩、買い物はできます。</w:t>
      </w:r>
      <w:r w:rsidR="00F06707" w:rsidRPr="003238D2">
        <w:rPr>
          <w:rFonts w:ascii="ＭＳ Ｐゴシック" w:eastAsia="ＭＳ Ｐゴシック" w:hAnsi="ＭＳ Ｐゴシック" w:hint="eastAsia"/>
          <w:color w:val="000000" w:themeColor="text1"/>
          <w:sz w:val="24"/>
          <w:szCs w:val="21"/>
        </w:rPr>
        <w:t>足はよく動かすようにしましょう。</w:t>
      </w:r>
    </w:p>
    <w:p w14:paraId="55C769BF" w14:textId="2988FB7A" w:rsidR="00471CB7" w:rsidRPr="003238D2" w:rsidRDefault="00F06707" w:rsidP="00A876BF">
      <w:pPr>
        <w:ind w:left="240" w:hangingChars="100" w:hanging="240"/>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color w:val="000000" w:themeColor="text1"/>
          <w:sz w:val="24"/>
          <w:szCs w:val="21"/>
        </w:rPr>
        <w:t xml:space="preserve">　しかし、</w:t>
      </w:r>
      <w:r w:rsidRPr="003238D2">
        <w:rPr>
          <w:rFonts w:ascii="ＭＳ Ｐゴシック" w:eastAsia="ＭＳ Ｐゴシック" w:hAnsi="ＭＳ Ｐゴシック" w:hint="eastAsia"/>
          <w:color w:val="000000" w:themeColor="text1"/>
          <w:sz w:val="24"/>
          <w:szCs w:val="21"/>
        </w:rPr>
        <w:t>激しいスポーツや旅行については、術後２週間は</w:t>
      </w:r>
      <w:r w:rsidR="00B94E1C" w:rsidRPr="003238D2">
        <w:rPr>
          <w:rFonts w:ascii="ＭＳ Ｐゴシック" w:eastAsia="ＭＳ Ｐゴシック" w:hAnsi="ＭＳ Ｐゴシック" w:hint="eastAsia"/>
          <w:color w:val="000000" w:themeColor="text1"/>
          <w:sz w:val="24"/>
          <w:szCs w:val="21"/>
        </w:rPr>
        <w:t>控えて</w:t>
      </w:r>
      <w:r w:rsidRPr="003238D2">
        <w:rPr>
          <w:rFonts w:ascii="ＭＳ Ｐゴシック" w:eastAsia="ＭＳ Ｐゴシック" w:hAnsi="ＭＳ Ｐゴシック" w:hint="eastAsia"/>
          <w:color w:val="000000" w:themeColor="text1"/>
          <w:sz w:val="24"/>
          <w:szCs w:val="21"/>
        </w:rPr>
        <w:t>ください。</w:t>
      </w:r>
    </w:p>
    <w:p w14:paraId="14F49758" w14:textId="77777777" w:rsidR="00F83E18" w:rsidRPr="003238D2" w:rsidRDefault="00F83E18">
      <w:pPr>
        <w:rPr>
          <w:rFonts w:ascii="ＭＳ Ｐゴシック" w:eastAsia="ＭＳ Ｐゴシック" w:hAnsi="ＭＳ Ｐゴシック"/>
          <w:color w:val="000000" w:themeColor="text1"/>
          <w:sz w:val="24"/>
          <w:szCs w:val="21"/>
        </w:rPr>
      </w:pPr>
    </w:p>
    <w:p w14:paraId="5580E50E" w14:textId="42A0069D" w:rsidR="008F4BE1" w:rsidRPr="003238D2" w:rsidRDefault="00A876BF">
      <w:pPr>
        <w:rPr>
          <w:rFonts w:ascii="ＭＳ Ｐゴシック" w:eastAsia="ＭＳ Ｐゴシック" w:hAnsi="ＭＳ Ｐゴシック"/>
          <w:color w:val="000000" w:themeColor="text1"/>
          <w:sz w:val="26"/>
          <w:szCs w:val="26"/>
        </w:rPr>
      </w:pPr>
      <w:r>
        <w:rPr>
          <w:rFonts w:ascii="ＭＳ Ｐゴシック" w:eastAsia="ＭＳ Ｐゴシック" w:hAnsi="ＭＳ Ｐゴシック" w:hint="eastAsia"/>
          <w:noProof/>
          <w:sz w:val="40"/>
          <w:szCs w:val="44"/>
        </w:rPr>
        <w:drawing>
          <wp:anchor distT="0" distB="0" distL="114300" distR="114300" simplePos="0" relativeHeight="251659264" behindDoc="1" locked="0" layoutInCell="1" allowOverlap="1" wp14:anchorId="70C7F852" wp14:editId="686045FB">
            <wp:simplePos x="0" y="0"/>
            <wp:positionH relativeFrom="column">
              <wp:posOffset>4116070</wp:posOffset>
            </wp:positionH>
            <wp:positionV relativeFrom="paragraph">
              <wp:posOffset>94936</wp:posOffset>
            </wp:positionV>
            <wp:extent cx="1125220" cy="14097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薬.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5220" cy="1409700"/>
                    </a:xfrm>
                    <a:prstGeom prst="rect">
                      <a:avLst/>
                    </a:prstGeom>
                  </pic:spPr>
                </pic:pic>
              </a:graphicData>
            </a:graphic>
            <wp14:sizeRelH relativeFrom="page">
              <wp14:pctWidth>0</wp14:pctWidth>
            </wp14:sizeRelH>
            <wp14:sizeRelV relativeFrom="page">
              <wp14:pctHeight>0</wp14:pctHeight>
            </wp14:sizeRelV>
          </wp:anchor>
        </w:drawing>
      </w:r>
      <w:r w:rsidR="003238D2">
        <w:rPr>
          <w:rFonts w:ascii="ＭＳ Ｐゴシック" w:eastAsia="ＭＳ Ｐゴシック" w:hAnsi="ＭＳ Ｐゴシック" w:hint="eastAsia"/>
          <w:color w:val="000000" w:themeColor="text1"/>
          <w:sz w:val="26"/>
          <w:szCs w:val="26"/>
        </w:rPr>
        <w:t>◇</w:t>
      </w:r>
      <w:r w:rsidR="008F4BE1" w:rsidRPr="003238D2">
        <w:rPr>
          <w:rFonts w:ascii="ＭＳ Ｐゴシック" w:eastAsia="ＭＳ Ｐゴシック" w:hAnsi="ＭＳ Ｐゴシック" w:hint="eastAsia"/>
          <w:color w:val="000000" w:themeColor="text1"/>
          <w:sz w:val="26"/>
          <w:szCs w:val="26"/>
        </w:rPr>
        <w:t>飲酒</w:t>
      </w:r>
      <w:r w:rsidR="00F83E18" w:rsidRPr="003238D2">
        <w:rPr>
          <w:rFonts w:ascii="ＭＳ Ｐゴシック" w:eastAsia="ＭＳ Ｐゴシック" w:hAnsi="ＭＳ Ｐゴシック" w:hint="eastAsia"/>
          <w:color w:val="000000" w:themeColor="text1"/>
          <w:sz w:val="26"/>
          <w:szCs w:val="26"/>
        </w:rPr>
        <w:t>について</w:t>
      </w:r>
    </w:p>
    <w:p w14:paraId="7836DEF2" w14:textId="6A94E7AB" w:rsidR="008F4BE1" w:rsidRPr="003238D2" w:rsidRDefault="00F83E18" w:rsidP="00F83E18">
      <w:pPr>
        <w:ind w:firstLineChars="100" w:firstLine="240"/>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hint="eastAsia"/>
          <w:color w:val="000000" w:themeColor="text1"/>
          <w:sz w:val="24"/>
          <w:szCs w:val="21"/>
        </w:rPr>
        <w:t>退院日を含む3日間はお酒</w:t>
      </w:r>
      <w:r w:rsidR="00F06707" w:rsidRPr="003238D2">
        <w:rPr>
          <w:rFonts w:ascii="ＭＳ Ｐゴシック" w:eastAsia="ＭＳ Ｐゴシック" w:hAnsi="ＭＳ Ｐゴシック" w:hint="eastAsia"/>
          <w:color w:val="000000" w:themeColor="text1"/>
          <w:sz w:val="24"/>
          <w:szCs w:val="21"/>
        </w:rPr>
        <w:t>を</w:t>
      </w:r>
      <w:r w:rsidRPr="003238D2">
        <w:rPr>
          <w:rFonts w:ascii="ＭＳ Ｐゴシック" w:eastAsia="ＭＳ Ｐゴシック" w:hAnsi="ＭＳ Ｐゴシック" w:hint="eastAsia"/>
          <w:color w:val="000000" w:themeColor="text1"/>
          <w:sz w:val="24"/>
          <w:szCs w:val="21"/>
        </w:rPr>
        <w:t>控えてください。</w:t>
      </w:r>
    </w:p>
    <w:p w14:paraId="7B7AD00F" w14:textId="77777777" w:rsidR="00F83E18" w:rsidRPr="003238D2" w:rsidRDefault="00F83E18" w:rsidP="00F83E18">
      <w:pPr>
        <w:rPr>
          <w:rFonts w:ascii="ＭＳ Ｐゴシック" w:eastAsia="ＭＳ Ｐゴシック" w:hAnsi="ＭＳ Ｐゴシック"/>
          <w:color w:val="000000" w:themeColor="text1"/>
          <w:sz w:val="24"/>
          <w:szCs w:val="21"/>
        </w:rPr>
      </w:pPr>
    </w:p>
    <w:p w14:paraId="62840708" w14:textId="27865F38" w:rsidR="00F83E18" w:rsidRPr="003238D2" w:rsidRDefault="003238D2" w:rsidP="00F83E18">
      <w:pPr>
        <w:rPr>
          <w:rFonts w:ascii="ＭＳ Ｐゴシック" w:eastAsia="ＭＳ Ｐゴシック" w:hAnsi="ＭＳ Ｐゴシック"/>
          <w:color w:val="000000" w:themeColor="text1"/>
          <w:sz w:val="26"/>
          <w:szCs w:val="26"/>
        </w:rPr>
      </w:pPr>
      <w:r>
        <w:rPr>
          <w:rFonts w:ascii="ＭＳ Ｐゴシック" w:eastAsia="ＭＳ Ｐゴシック" w:hAnsi="ＭＳ Ｐゴシック" w:hint="eastAsia"/>
          <w:color w:val="000000" w:themeColor="text1"/>
          <w:sz w:val="26"/>
          <w:szCs w:val="26"/>
        </w:rPr>
        <w:t>◇</w:t>
      </w:r>
      <w:r w:rsidR="00F83E18" w:rsidRPr="003238D2">
        <w:rPr>
          <w:rFonts w:ascii="ＭＳ Ｐゴシック" w:eastAsia="ＭＳ Ｐゴシック" w:hAnsi="ＭＳ Ｐゴシック" w:hint="eastAsia"/>
          <w:color w:val="000000" w:themeColor="text1"/>
          <w:sz w:val="26"/>
          <w:szCs w:val="26"/>
        </w:rPr>
        <w:t>食事について</w:t>
      </w:r>
    </w:p>
    <w:p w14:paraId="78A5990F" w14:textId="77777777" w:rsidR="00A876BF" w:rsidRDefault="00F83E18" w:rsidP="00AE5FA4">
      <w:pPr>
        <w:ind w:leftChars="100" w:left="210"/>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hint="eastAsia"/>
          <w:color w:val="000000" w:themeColor="text1"/>
          <w:sz w:val="24"/>
          <w:szCs w:val="21"/>
        </w:rPr>
        <w:t>食事の制限は特にはありません。</w:t>
      </w:r>
    </w:p>
    <w:p w14:paraId="0DA99B92" w14:textId="03EDBF73" w:rsidR="00F83E18" w:rsidRPr="003238D2" w:rsidRDefault="00AE5FA4" w:rsidP="00AE5FA4">
      <w:pPr>
        <w:ind w:leftChars="100" w:left="210"/>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hint="eastAsia"/>
          <w:color w:val="000000" w:themeColor="text1"/>
          <w:sz w:val="24"/>
          <w:szCs w:val="21"/>
        </w:rPr>
        <w:t>水分は血栓を予防するためにしっかり摂りましょう。</w:t>
      </w:r>
    </w:p>
    <w:p w14:paraId="15C6CDA1" w14:textId="38974AA0" w:rsidR="00F83E18" w:rsidRPr="003238D2" w:rsidRDefault="00F83E18" w:rsidP="00A876BF">
      <w:pPr>
        <w:ind w:firstLineChars="100" w:firstLine="240"/>
        <w:rPr>
          <w:rFonts w:ascii="ＭＳ Ｐゴシック" w:eastAsia="ＭＳ Ｐゴシック" w:hAnsi="ＭＳ Ｐゴシック"/>
          <w:color w:val="000000" w:themeColor="text1"/>
          <w:sz w:val="24"/>
          <w:szCs w:val="21"/>
        </w:rPr>
      </w:pPr>
    </w:p>
    <w:p w14:paraId="42E0F40C" w14:textId="3119D981" w:rsidR="00F83E18" w:rsidRPr="003238D2" w:rsidRDefault="003238D2" w:rsidP="00F83E18">
      <w:pPr>
        <w:rPr>
          <w:rFonts w:ascii="ＭＳ Ｐゴシック" w:eastAsia="ＭＳ Ｐゴシック" w:hAnsi="ＭＳ Ｐゴシック"/>
          <w:color w:val="000000" w:themeColor="text1"/>
          <w:sz w:val="26"/>
          <w:szCs w:val="26"/>
        </w:rPr>
      </w:pPr>
      <w:r>
        <w:rPr>
          <w:rFonts w:ascii="ＭＳ Ｐゴシック" w:eastAsia="ＭＳ Ｐゴシック" w:hAnsi="ＭＳ Ｐゴシック" w:hint="eastAsia"/>
          <w:color w:val="000000" w:themeColor="text1"/>
          <w:sz w:val="26"/>
          <w:szCs w:val="26"/>
        </w:rPr>
        <w:t>◇</w:t>
      </w:r>
      <w:r w:rsidR="00F83E18" w:rsidRPr="003238D2">
        <w:rPr>
          <w:rFonts w:ascii="ＭＳ Ｐゴシック" w:eastAsia="ＭＳ Ｐゴシック" w:hAnsi="ＭＳ Ｐゴシック" w:hint="eastAsia"/>
          <w:color w:val="000000" w:themeColor="text1"/>
          <w:sz w:val="26"/>
          <w:szCs w:val="26"/>
        </w:rPr>
        <w:t>仕事について</w:t>
      </w:r>
    </w:p>
    <w:p w14:paraId="43EC2D8D" w14:textId="77777777" w:rsidR="00B94E1C" w:rsidRPr="003238D2" w:rsidRDefault="00F83E18" w:rsidP="00F83E18">
      <w:pPr>
        <w:ind w:left="240" w:hangingChars="100" w:hanging="240"/>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hint="eastAsia"/>
          <w:color w:val="000000" w:themeColor="text1"/>
          <w:sz w:val="24"/>
          <w:szCs w:val="21"/>
        </w:rPr>
        <w:t xml:space="preserve">　事務仕事</w:t>
      </w:r>
      <w:r w:rsidR="00B94E1C" w:rsidRPr="003238D2">
        <w:rPr>
          <w:rFonts w:ascii="ＭＳ Ｐゴシック" w:eastAsia="ＭＳ Ｐゴシック" w:hAnsi="ＭＳ Ｐゴシック" w:hint="eastAsia"/>
          <w:color w:val="000000" w:themeColor="text1"/>
          <w:sz w:val="24"/>
          <w:szCs w:val="21"/>
        </w:rPr>
        <w:t>の場合</w:t>
      </w:r>
      <w:r w:rsidRPr="003238D2">
        <w:rPr>
          <w:rFonts w:ascii="ＭＳ Ｐゴシック" w:eastAsia="ＭＳ Ｐゴシック" w:hAnsi="ＭＳ Ｐゴシック" w:hint="eastAsia"/>
          <w:color w:val="000000" w:themeColor="text1"/>
          <w:sz w:val="24"/>
          <w:szCs w:val="21"/>
        </w:rPr>
        <w:t>は退院日からできます。重労働・立ち仕事の方は退院後2～3日休暇をとってください。長時間の立ち仕事(1日8時間以上)</w:t>
      </w:r>
      <w:r w:rsidR="00B94E1C" w:rsidRPr="003238D2">
        <w:rPr>
          <w:rFonts w:ascii="ＭＳ Ｐゴシック" w:eastAsia="ＭＳ Ｐゴシック" w:hAnsi="ＭＳ Ｐゴシック" w:hint="eastAsia"/>
          <w:color w:val="000000" w:themeColor="text1"/>
          <w:sz w:val="24"/>
          <w:szCs w:val="21"/>
        </w:rPr>
        <w:t>については、</w:t>
      </w:r>
    </w:p>
    <w:p w14:paraId="6D7BB400" w14:textId="569C51F6" w:rsidR="00F83E18" w:rsidRPr="003238D2" w:rsidRDefault="00F83E18" w:rsidP="00B94E1C">
      <w:pPr>
        <w:ind w:leftChars="100" w:left="210"/>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hint="eastAsia"/>
          <w:color w:val="000000" w:themeColor="text1"/>
          <w:sz w:val="24"/>
          <w:szCs w:val="21"/>
        </w:rPr>
        <w:t>術後1週間は避けてください。</w:t>
      </w:r>
    </w:p>
    <w:p w14:paraId="20DCD773" w14:textId="77777777" w:rsidR="006D39D0" w:rsidRPr="003238D2" w:rsidRDefault="006D39D0" w:rsidP="00B94E1C">
      <w:pPr>
        <w:jc w:val="center"/>
        <w:rPr>
          <w:rFonts w:ascii="ＭＳ Ｐゴシック" w:eastAsia="ＭＳ Ｐゴシック" w:hAnsi="ＭＳ Ｐゴシック"/>
          <w:color w:val="000000" w:themeColor="text1"/>
          <w:sz w:val="32"/>
          <w:szCs w:val="21"/>
        </w:rPr>
      </w:pPr>
    </w:p>
    <w:p w14:paraId="2C8C77DE" w14:textId="77777777" w:rsidR="006D39D0" w:rsidRPr="003238D2" w:rsidRDefault="006D39D0" w:rsidP="003238D2">
      <w:pPr>
        <w:rPr>
          <w:rFonts w:ascii="ＭＳ Ｐゴシック" w:eastAsia="ＭＳ Ｐゴシック" w:hAnsi="ＭＳ Ｐゴシック"/>
          <w:color w:val="000000" w:themeColor="text1"/>
          <w:sz w:val="32"/>
          <w:szCs w:val="21"/>
        </w:rPr>
      </w:pPr>
    </w:p>
    <w:p w14:paraId="2BA0DC4C" w14:textId="0F0A99A7" w:rsidR="00B94E1C" w:rsidRDefault="00B94E1C" w:rsidP="00B94E1C">
      <w:pPr>
        <w:jc w:val="center"/>
        <w:rPr>
          <w:rFonts w:ascii="ＭＳ Ｐゴシック" w:eastAsia="ＭＳ Ｐゴシック" w:hAnsi="ＭＳ Ｐゴシック"/>
          <w:color w:val="000000" w:themeColor="text1"/>
          <w:sz w:val="40"/>
          <w:szCs w:val="40"/>
        </w:rPr>
      </w:pPr>
      <w:r w:rsidRPr="003238D2">
        <w:rPr>
          <w:rFonts w:ascii="ＭＳ Ｐゴシック" w:eastAsia="ＭＳ Ｐゴシック" w:hAnsi="ＭＳ Ｐゴシック"/>
          <w:color w:val="000000" w:themeColor="text1"/>
          <w:sz w:val="40"/>
          <w:szCs w:val="40"/>
        </w:rPr>
        <w:lastRenderedPageBreak/>
        <w:t>手術後に起きうる事象について</w:t>
      </w:r>
    </w:p>
    <w:p w14:paraId="1F726B69" w14:textId="77777777" w:rsidR="003238D2" w:rsidRPr="003238D2" w:rsidRDefault="003238D2" w:rsidP="00B94E1C">
      <w:pPr>
        <w:jc w:val="center"/>
        <w:rPr>
          <w:rFonts w:ascii="ＭＳ Ｐゴシック" w:eastAsia="ＭＳ Ｐゴシック" w:hAnsi="ＭＳ Ｐゴシック"/>
          <w:color w:val="000000" w:themeColor="text1"/>
          <w:sz w:val="40"/>
          <w:szCs w:val="40"/>
        </w:rPr>
      </w:pPr>
    </w:p>
    <w:p w14:paraId="5356893A" w14:textId="45DF458E" w:rsidR="00B94E1C" w:rsidRPr="003238D2" w:rsidRDefault="003238D2" w:rsidP="00B94E1C">
      <w:pPr>
        <w:rPr>
          <w:rFonts w:ascii="ＭＳ Ｐゴシック" w:eastAsia="ＭＳ Ｐゴシック" w:hAnsi="ＭＳ Ｐゴシック"/>
          <w:color w:val="000000" w:themeColor="text1"/>
          <w:sz w:val="26"/>
          <w:szCs w:val="26"/>
        </w:rPr>
      </w:pPr>
      <w:r>
        <w:rPr>
          <w:rFonts w:ascii="ＭＳ Ｐゴシック" w:eastAsia="ＭＳ Ｐゴシック" w:hAnsi="ＭＳ Ｐゴシック" w:hint="eastAsia"/>
          <w:color w:val="000000" w:themeColor="text1"/>
          <w:sz w:val="26"/>
          <w:szCs w:val="26"/>
        </w:rPr>
        <w:t>◇</w:t>
      </w:r>
      <w:r w:rsidR="00B94E1C" w:rsidRPr="003238D2">
        <w:rPr>
          <w:rFonts w:ascii="ＭＳ Ｐゴシック" w:eastAsia="ＭＳ Ｐゴシック" w:hAnsi="ＭＳ Ｐゴシック" w:hint="eastAsia"/>
          <w:color w:val="000000" w:themeColor="text1"/>
          <w:sz w:val="26"/>
          <w:szCs w:val="26"/>
        </w:rPr>
        <w:t>内出血</w:t>
      </w:r>
    </w:p>
    <w:p w14:paraId="39DB51EF" w14:textId="1B6F397C" w:rsidR="00B94E1C" w:rsidRPr="003238D2" w:rsidRDefault="00B94E1C" w:rsidP="00B94E1C">
      <w:pPr>
        <w:ind w:leftChars="100" w:left="210"/>
        <w:rPr>
          <w:rFonts w:ascii="ＭＳ Ｐゴシック" w:eastAsia="ＭＳ Ｐゴシック" w:hAnsi="ＭＳ Ｐゴシック"/>
          <w:sz w:val="24"/>
          <w:szCs w:val="21"/>
        </w:rPr>
      </w:pPr>
      <w:r w:rsidRPr="003238D2">
        <w:rPr>
          <w:rFonts w:ascii="ＭＳ Ｐゴシック" w:eastAsia="ＭＳ Ｐゴシック" w:hAnsi="ＭＳ Ｐゴシック"/>
          <w:color w:val="000000" w:themeColor="text1"/>
          <w:sz w:val="24"/>
          <w:szCs w:val="21"/>
        </w:rPr>
        <w:t>レーザーやカテーテルで焼灼した血管のまわりや瘤切除したまわりに内出血が出ます。これは、日常でどこかにぶつけた時などに出来るアザと同じものです。時間が経つにつれて薄くなり、３週間程度で消えてなくなります。</w:t>
      </w:r>
      <w:r w:rsidRPr="003238D2">
        <w:rPr>
          <w:rFonts w:ascii="ＭＳ Ｐゴシック" w:eastAsia="ＭＳ Ｐゴシック" w:hAnsi="ＭＳ Ｐゴシック"/>
          <w:color w:val="000000" w:themeColor="text1"/>
          <w:sz w:val="24"/>
          <w:szCs w:val="21"/>
        </w:rPr>
        <w:br/>
      </w:r>
    </w:p>
    <w:p w14:paraId="2DE30BD3" w14:textId="340378A4" w:rsidR="00B94E1C" w:rsidRPr="003238D2" w:rsidRDefault="003238D2" w:rsidP="00B94E1C">
      <w:pPr>
        <w:rPr>
          <w:rFonts w:ascii="ＭＳ Ｐゴシック" w:eastAsia="ＭＳ Ｐゴシック" w:hAnsi="ＭＳ Ｐゴシック"/>
          <w:color w:val="000000" w:themeColor="text1"/>
          <w:sz w:val="26"/>
          <w:szCs w:val="26"/>
        </w:rPr>
      </w:pPr>
      <w:r>
        <w:rPr>
          <w:rFonts w:ascii="ＭＳ Ｐゴシック" w:eastAsia="ＭＳ Ｐゴシック" w:hAnsi="ＭＳ Ｐゴシック" w:hint="eastAsia"/>
          <w:sz w:val="26"/>
          <w:szCs w:val="26"/>
        </w:rPr>
        <w:t>◇</w:t>
      </w:r>
      <w:r w:rsidR="00B94E1C" w:rsidRPr="003238D2">
        <w:rPr>
          <w:rFonts w:ascii="ＭＳ Ｐゴシック" w:eastAsia="ＭＳ Ｐゴシック" w:hAnsi="ＭＳ Ｐゴシック"/>
          <w:sz w:val="26"/>
          <w:szCs w:val="26"/>
        </w:rPr>
        <w:t>痛み、つっぱり感、違和感</w:t>
      </w:r>
    </w:p>
    <w:p w14:paraId="14FD18E0" w14:textId="4A51B35A" w:rsidR="00B94E1C" w:rsidRPr="003238D2" w:rsidRDefault="00A876BF" w:rsidP="00B94E1C">
      <w:pPr>
        <w:ind w:leftChars="100" w:left="210"/>
        <w:rPr>
          <w:rFonts w:ascii="ＭＳ Ｐゴシック" w:eastAsia="ＭＳ Ｐゴシック" w:hAnsi="ＭＳ Ｐゴシック" w:cs="ＭＳ Ｐゴシック"/>
          <w:kern w:val="0"/>
          <w:sz w:val="24"/>
          <w:szCs w:val="21"/>
        </w:rPr>
      </w:pPr>
      <w:r>
        <w:rPr>
          <w:rFonts w:ascii="ＭＳ Ｐゴシック" w:eastAsia="ＭＳ Ｐゴシック" w:hAnsi="ＭＳ Ｐゴシック" w:cs="ＭＳ Ｐゴシック"/>
          <w:b/>
          <w:bCs/>
          <w:noProof/>
          <w:kern w:val="0"/>
          <w:sz w:val="24"/>
          <w:szCs w:val="21"/>
        </w:rPr>
        <w:drawing>
          <wp:anchor distT="0" distB="0" distL="114300" distR="114300" simplePos="0" relativeHeight="251662336" behindDoc="0" locked="0" layoutInCell="1" allowOverlap="1" wp14:anchorId="29289293" wp14:editId="5755A596">
            <wp:simplePos x="0" y="0"/>
            <wp:positionH relativeFrom="column">
              <wp:posOffset>3822065</wp:posOffset>
            </wp:positionH>
            <wp:positionV relativeFrom="paragraph">
              <wp:posOffset>516890</wp:posOffset>
            </wp:positionV>
            <wp:extent cx="1504002" cy="956214"/>
            <wp:effectExtent l="0" t="0" r="127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血管.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002" cy="956214"/>
                    </a:xfrm>
                    <a:prstGeom prst="rect">
                      <a:avLst/>
                    </a:prstGeom>
                  </pic:spPr>
                </pic:pic>
              </a:graphicData>
            </a:graphic>
            <wp14:sizeRelH relativeFrom="page">
              <wp14:pctWidth>0</wp14:pctWidth>
            </wp14:sizeRelH>
            <wp14:sizeRelV relativeFrom="page">
              <wp14:pctHeight>0</wp14:pctHeight>
            </wp14:sizeRelV>
          </wp:anchor>
        </w:drawing>
      </w:r>
      <w:r w:rsidR="00B94E1C" w:rsidRPr="003238D2">
        <w:rPr>
          <w:rFonts w:ascii="ＭＳ Ｐゴシック" w:eastAsia="ＭＳ Ｐゴシック" w:hAnsi="ＭＳ Ｐゴシック" w:cs="ＭＳ Ｐゴシック"/>
          <w:kern w:val="0"/>
          <w:sz w:val="24"/>
          <w:szCs w:val="21"/>
        </w:rPr>
        <w:t>手術後の痛みの感じ方は人それぞれなので一概には言えません。治療した血管は、一時的に血管が固まっているので、足を曲げたり伸ばしたりするとつっぱる感じや違和感があります。これは正常な経過であり、悪いものではありま</w:t>
      </w:r>
    </w:p>
    <w:p w14:paraId="7A497ADC" w14:textId="4CB00026" w:rsidR="00B94E1C" w:rsidRPr="003238D2" w:rsidRDefault="00B94E1C" w:rsidP="00B94E1C">
      <w:pPr>
        <w:ind w:leftChars="100" w:left="210"/>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cs="ＭＳ Ｐゴシック"/>
          <w:kern w:val="0"/>
          <w:sz w:val="24"/>
          <w:szCs w:val="21"/>
        </w:rPr>
        <w:t>せん。長い方で数ヶ月かけながら治っていきます。</w:t>
      </w:r>
    </w:p>
    <w:p w14:paraId="6FFB489F" w14:textId="3836A107" w:rsidR="00B94E1C" w:rsidRPr="003238D2" w:rsidRDefault="00B94E1C" w:rsidP="00B94E1C">
      <w:pPr>
        <w:rPr>
          <w:rFonts w:ascii="ＭＳ Ｐゴシック" w:eastAsia="ＭＳ Ｐゴシック" w:hAnsi="ＭＳ Ｐゴシック" w:cs="ＭＳ Ｐゴシック"/>
          <w:b/>
          <w:bCs/>
          <w:kern w:val="0"/>
          <w:sz w:val="24"/>
          <w:szCs w:val="21"/>
        </w:rPr>
      </w:pPr>
    </w:p>
    <w:p w14:paraId="161E01F6" w14:textId="74D8842B" w:rsidR="00B94E1C" w:rsidRPr="003238D2" w:rsidRDefault="003238D2" w:rsidP="00B94E1C">
      <w:pPr>
        <w:rPr>
          <w:rFonts w:ascii="ＭＳ Ｐゴシック" w:eastAsia="ＭＳ Ｐゴシック" w:hAnsi="ＭＳ Ｐゴシック" w:cs="ＭＳ Ｐゴシック"/>
          <w:bCs/>
          <w:kern w:val="0"/>
          <w:sz w:val="26"/>
          <w:szCs w:val="26"/>
        </w:rPr>
      </w:pPr>
      <w:r>
        <w:rPr>
          <w:rFonts w:ascii="ＭＳ Ｐゴシック" w:eastAsia="ＭＳ Ｐゴシック" w:hAnsi="ＭＳ Ｐゴシック" w:cs="ＭＳ Ｐゴシック" w:hint="eastAsia"/>
          <w:bCs/>
          <w:kern w:val="0"/>
          <w:sz w:val="26"/>
          <w:szCs w:val="26"/>
        </w:rPr>
        <w:t>◇</w:t>
      </w:r>
      <w:r w:rsidR="00B94E1C" w:rsidRPr="003238D2">
        <w:rPr>
          <w:rFonts w:ascii="ＭＳ Ｐゴシック" w:eastAsia="ＭＳ Ｐゴシック" w:hAnsi="ＭＳ Ｐゴシック" w:cs="ＭＳ Ｐゴシック"/>
          <w:bCs/>
          <w:kern w:val="0"/>
          <w:sz w:val="26"/>
          <w:szCs w:val="26"/>
        </w:rPr>
        <w:t>静脈血栓症</w:t>
      </w:r>
    </w:p>
    <w:p w14:paraId="7A98F1F1" w14:textId="77777777" w:rsidR="00B94E1C" w:rsidRPr="003238D2" w:rsidRDefault="00B94E1C" w:rsidP="00B94E1C">
      <w:pPr>
        <w:ind w:leftChars="100" w:left="210"/>
        <w:rPr>
          <w:rFonts w:ascii="ＭＳ Ｐゴシック" w:eastAsia="ＭＳ Ｐゴシック" w:hAnsi="ＭＳ Ｐゴシック" w:cs="ＭＳ Ｐゴシック"/>
          <w:kern w:val="0"/>
          <w:sz w:val="24"/>
          <w:szCs w:val="21"/>
        </w:rPr>
      </w:pPr>
      <w:r w:rsidRPr="003238D2">
        <w:rPr>
          <w:rFonts w:ascii="ＭＳ Ｐゴシック" w:eastAsia="ＭＳ Ｐゴシック" w:hAnsi="ＭＳ Ｐゴシック" w:cs="ＭＳ Ｐゴシック"/>
          <w:kern w:val="0"/>
          <w:sz w:val="24"/>
          <w:szCs w:val="21"/>
        </w:rPr>
        <w:t>血管の手術後は血が固まりやすく、血栓(けっせん)という血の固まりができやすい状態になります。浅い部分の血栓であればそれほど問題はありませんが、深部静脈などの深い部分の静脈に血栓ができる、深部静脈血栓症(エコノミークラス症候群ともいいます)になると注意が必要です。放って置くと肺塞栓症という命にかかわる合併症になる可能性があるからです。</w:t>
      </w:r>
    </w:p>
    <w:p w14:paraId="5EB12C20" w14:textId="7306DFFD" w:rsidR="00B94E1C" w:rsidRPr="003238D2" w:rsidRDefault="00B94E1C" w:rsidP="00B94E1C">
      <w:pPr>
        <w:ind w:leftChars="100" w:left="210"/>
        <w:rPr>
          <w:rFonts w:ascii="ＭＳ Ｐゴシック" w:eastAsia="ＭＳ Ｐゴシック" w:hAnsi="ＭＳ Ｐゴシック" w:cs="ＭＳ Ｐゴシック"/>
          <w:kern w:val="0"/>
          <w:sz w:val="24"/>
          <w:szCs w:val="21"/>
        </w:rPr>
      </w:pPr>
      <w:r w:rsidRPr="003238D2">
        <w:rPr>
          <w:rFonts w:ascii="ＭＳ Ｐゴシック" w:eastAsia="ＭＳ Ｐゴシック" w:hAnsi="ＭＳ Ｐゴシック" w:cs="ＭＳ Ｐゴシック"/>
          <w:kern w:val="0"/>
          <w:sz w:val="24"/>
          <w:szCs w:val="21"/>
        </w:rPr>
        <w:t>下肢静脈瘤の手術の場合</w:t>
      </w:r>
      <w:r w:rsidR="00F06707" w:rsidRPr="003238D2">
        <w:rPr>
          <w:rFonts w:ascii="ＭＳ Ｐゴシック" w:eastAsia="ＭＳ Ｐゴシック" w:hAnsi="ＭＳ Ｐゴシック" w:cs="ＭＳ Ｐゴシック"/>
          <w:kern w:val="0"/>
          <w:sz w:val="24"/>
          <w:szCs w:val="21"/>
        </w:rPr>
        <w:t>、</w:t>
      </w:r>
      <w:r w:rsidRPr="003238D2">
        <w:rPr>
          <w:rFonts w:ascii="ＭＳ Ｐゴシック" w:eastAsia="ＭＳ Ｐゴシック" w:hAnsi="ＭＳ Ｐゴシック" w:cs="ＭＳ Ｐゴシック"/>
          <w:kern w:val="0"/>
          <w:sz w:val="24"/>
          <w:szCs w:val="21"/>
        </w:rPr>
        <w:t>手術後1ヶ月間ほどは血栓リスクが高い状態になりますので、手術後は血栓ができないよう注意する必要があります。</w:t>
      </w:r>
    </w:p>
    <w:p w14:paraId="76FB3C1A" w14:textId="5014D58F" w:rsidR="00B94E1C" w:rsidRPr="003238D2" w:rsidRDefault="006D39D0" w:rsidP="00B94E1C">
      <w:pPr>
        <w:ind w:leftChars="100" w:left="210"/>
        <w:rPr>
          <w:rFonts w:ascii="ＭＳ Ｐゴシック" w:eastAsia="ＭＳ Ｐゴシック" w:hAnsi="ＭＳ Ｐゴシック" w:cs="ＭＳ Ｐゴシック"/>
          <w:kern w:val="0"/>
          <w:sz w:val="24"/>
          <w:szCs w:val="21"/>
        </w:rPr>
      </w:pPr>
      <w:r w:rsidRPr="003238D2">
        <w:rPr>
          <w:rFonts w:ascii="ＭＳ Ｐゴシック" w:eastAsia="ＭＳ Ｐゴシック" w:hAnsi="ＭＳ Ｐゴシック" w:cs="ＭＳ Ｐゴシック"/>
          <w:kern w:val="0"/>
          <w:sz w:val="24"/>
          <w:szCs w:val="21"/>
        </w:rPr>
        <w:t>予防法は、「よく歩いて足を動かすこと」「弾性ストッキングをはいて足を圧迫すること」「水分を積極的に摂ること」</w:t>
      </w:r>
      <w:r w:rsidR="00B94E1C" w:rsidRPr="003238D2">
        <w:rPr>
          <w:rFonts w:ascii="ＭＳ Ｐゴシック" w:eastAsia="ＭＳ Ｐゴシック" w:hAnsi="ＭＳ Ｐゴシック" w:cs="ＭＳ Ｐゴシック"/>
          <w:kern w:val="0"/>
          <w:sz w:val="24"/>
          <w:szCs w:val="21"/>
        </w:rPr>
        <w:t>です。</w:t>
      </w:r>
    </w:p>
    <w:p w14:paraId="2BAEA2B5" w14:textId="1F3DAB35" w:rsidR="00B94E1C" w:rsidRPr="003238D2" w:rsidRDefault="00B94E1C" w:rsidP="00B94E1C">
      <w:pPr>
        <w:ind w:leftChars="100" w:left="210"/>
        <w:rPr>
          <w:rFonts w:ascii="ＭＳ Ｐゴシック" w:eastAsia="ＭＳ Ｐゴシック" w:hAnsi="ＭＳ Ｐゴシック" w:cs="ＭＳ Ｐゴシック"/>
          <w:kern w:val="0"/>
          <w:sz w:val="24"/>
          <w:szCs w:val="21"/>
        </w:rPr>
      </w:pPr>
      <w:r w:rsidRPr="003238D2">
        <w:rPr>
          <w:rFonts w:ascii="ＭＳ Ｐゴシック" w:eastAsia="ＭＳ Ｐゴシック" w:hAnsi="ＭＳ Ｐゴシック" w:cs="ＭＳ Ｐゴシック"/>
          <w:kern w:val="0"/>
          <w:sz w:val="24"/>
          <w:szCs w:val="21"/>
        </w:rPr>
        <w:t>ただし、上記の注意事項を守っていただいているにもかかわらず血栓症を発症される方もごく稀におられます。</w:t>
      </w:r>
    </w:p>
    <w:p w14:paraId="0C2FD16F" w14:textId="77777777" w:rsidR="00B94E1C" w:rsidRPr="003238D2" w:rsidRDefault="00B94E1C" w:rsidP="00B94E1C">
      <w:pPr>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hint="eastAsia"/>
          <w:color w:val="000000" w:themeColor="text1"/>
          <w:sz w:val="24"/>
          <w:szCs w:val="21"/>
        </w:rPr>
        <w:t xml:space="preserve">　　　　　　　</w:t>
      </w:r>
    </w:p>
    <w:p w14:paraId="21E2773A" w14:textId="690334E6" w:rsidR="00A626D3" w:rsidRPr="003238D2" w:rsidRDefault="00A876BF" w:rsidP="00B94E1C">
      <w:pPr>
        <w:ind w:firstLineChars="500" w:firstLine="1200"/>
        <w:rPr>
          <w:rFonts w:ascii="ＭＳ Ｐゴシック" w:eastAsia="ＭＳ Ｐゴシック" w:hAnsi="ＭＳ Ｐゴシック"/>
          <w:color w:val="000000" w:themeColor="text1"/>
          <w:sz w:val="24"/>
          <w:szCs w:val="21"/>
        </w:rPr>
      </w:pPr>
      <w:r>
        <w:rPr>
          <w:rFonts w:ascii="ＭＳ Ｐゴシック" w:eastAsia="ＭＳ Ｐゴシック" w:hAnsi="ＭＳ Ｐゴシック" w:hint="eastAsia"/>
          <w:noProof/>
          <w:color w:val="000000" w:themeColor="text1"/>
          <w:sz w:val="24"/>
          <w:szCs w:val="21"/>
        </w:rPr>
        <w:drawing>
          <wp:anchor distT="0" distB="0" distL="114300" distR="114300" simplePos="0" relativeHeight="251660288" behindDoc="1" locked="0" layoutInCell="1" allowOverlap="1" wp14:anchorId="71048BD8" wp14:editId="427E234B">
            <wp:simplePos x="0" y="0"/>
            <wp:positionH relativeFrom="column">
              <wp:posOffset>52362</wp:posOffset>
            </wp:positionH>
            <wp:positionV relativeFrom="paragraph">
              <wp:posOffset>44451</wp:posOffset>
            </wp:positionV>
            <wp:extent cx="1105878" cy="1423030"/>
            <wp:effectExtent l="0" t="0" r="0" b="635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t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0747" cy="1429295"/>
                    </a:xfrm>
                    <a:prstGeom prst="rect">
                      <a:avLst/>
                    </a:prstGeom>
                  </pic:spPr>
                </pic:pic>
              </a:graphicData>
            </a:graphic>
            <wp14:sizeRelH relativeFrom="page">
              <wp14:pctWidth>0</wp14:pctWidth>
            </wp14:sizeRelH>
            <wp14:sizeRelV relativeFrom="page">
              <wp14:pctHeight>0</wp14:pctHeight>
            </wp14:sizeRelV>
          </wp:anchor>
        </w:drawing>
      </w:r>
      <w:r w:rsidR="00B94E1C" w:rsidRPr="003238D2">
        <w:rPr>
          <w:rFonts w:ascii="ＭＳ Ｐゴシック" w:eastAsia="ＭＳ Ｐゴシック" w:hAnsi="ＭＳ Ｐゴシック" w:hint="eastAsia"/>
          <w:color w:val="000000" w:themeColor="text1"/>
          <w:sz w:val="24"/>
          <w:szCs w:val="21"/>
        </w:rPr>
        <w:t xml:space="preserve">　</w:t>
      </w:r>
    </w:p>
    <w:p w14:paraId="4F09F69F" w14:textId="6A1652D7" w:rsidR="00CA3B4A" w:rsidRPr="003238D2" w:rsidRDefault="00A876BF" w:rsidP="00B94E1C">
      <w:pPr>
        <w:ind w:firstLineChars="500" w:firstLine="1200"/>
        <w:rPr>
          <w:rFonts w:ascii="ＭＳ Ｐゴシック" w:eastAsia="ＭＳ Ｐゴシック" w:hAnsi="ＭＳ Ｐゴシック"/>
          <w:color w:val="000000" w:themeColor="text1"/>
          <w:sz w:val="24"/>
          <w:szCs w:val="21"/>
        </w:rPr>
      </w:pPr>
      <w:r>
        <w:rPr>
          <w:rFonts w:ascii="ＭＳ Ｐゴシック" w:eastAsia="ＭＳ Ｐゴシック" w:hAnsi="ＭＳ Ｐゴシック"/>
          <w:noProof/>
          <w:color w:val="000000" w:themeColor="text1"/>
          <w:sz w:val="24"/>
          <w:szCs w:val="21"/>
        </w:rPr>
        <mc:AlternateContent>
          <mc:Choice Requires="wps">
            <w:drawing>
              <wp:anchor distT="0" distB="0" distL="114300" distR="114300" simplePos="0" relativeHeight="251661312" behindDoc="1" locked="0" layoutInCell="1" allowOverlap="1" wp14:anchorId="7574FFC2" wp14:editId="4ED67991">
                <wp:simplePos x="0" y="0"/>
                <wp:positionH relativeFrom="column">
                  <wp:posOffset>1291590</wp:posOffset>
                </wp:positionH>
                <wp:positionV relativeFrom="paragraph">
                  <wp:posOffset>101600</wp:posOffset>
                </wp:positionV>
                <wp:extent cx="3895725" cy="91440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3895725" cy="9144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9EFF98" id="角丸四角形 5" o:spid="_x0000_s1026" style="position:absolute;left:0;text-align:left;margin-left:101.7pt;margin-top:8pt;width:306.75pt;height:1in;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" fillcolor="white [3201]" strokecolor="black [3200]" strokeweight="1pt">
                <v:stroke joinstyle="miter"/>
              </v:roundrect>
            </w:pict>
          </mc:Fallback>
        </mc:AlternateContent>
      </w:r>
    </w:p>
    <w:p w14:paraId="52D98A34" w14:textId="79F28C74" w:rsidR="00B94E1C" w:rsidRPr="003238D2" w:rsidRDefault="00B94E1C" w:rsidP="00A876BF">
      <w:pPr>
        <w:ind w:firstLineChars="900" w:firstLine="2160"/>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hint="eastAsia"/>
          <w:color w:val="000000" w:themeColor="text1"/>
          <w:sz w:val="24"/>
          <w:szCs w:val="21"/>
        </w:rPr>
        <w:t>ご不安・不明な点がございましたらお気軽にご相談ください。</w:t>
      </w:r>
    </w:p>
    <w:p w14:paraId="5A7E9FAF" w14:textId="44CF1678" w:rsidR="00A626D3" w:rsidRPr="003238D2" w:rsidRDefault="00B94E1C" w:rsidP="00B94E1C">
      <w:pPr>
        <w:ind w:left="240" w:hangingChars="100" w:hanging="240"/>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hint="eastAsia"/>
          <w:color w:val="000000" w:themeColor="text1"/>
          <w:sz w:val="24"/>
          <w:szCs w:val="21"/>
        </w:rPr>
        <w:t xml:space="preserve">　　　　　　</w:t>
      </w:r>
      <w:r w:rsidR="00CA3B4A" w:rsidRPr="003238D2">
        <w:rPr>
          <w:rFonts w:ascii="ＭＳ Ｐゴシック" w:eastAsia="ＭＳ Ｐゴシック" w:hAnsi="ＭＳ Ｐゴシック" w:hint="eastAsia"/>
          <w:color w:val="000000" w:themeColor="text1"/>
          <w:sz w:val="24"/>
          <w:szCs w:val="21"/>
        </w:rPr>
        <w:t xml:space="preserve">　</w:t>
      </w:r>
      <w:r w:rsidRPr="003238D2">
        <w:rPr>
          <w:rFonts w:ascii="ＭＳ Ｐゴシック" w:eastAsia="ＭＳ Ｐゴシック" w:hAnsi="ＭＳ Ｐゴシック" w:hint="eastAsia"/>
          <w:color w:val="000000" w:themeColor="text1"/>
          <w:sz w:val="24"/>
          <w:szCs w:val="21"/>
        </w:rPr>
        <w:t xml:space="preserve">　　　　　　　　</w:t>
      </w:r>
      <w:r w:rsidR="00A876BF">
        <w:rPr>
          <w:rFonts w:ascii="ＭＳ Ｐゴシック" w:eastAsia="ＭＳ Ｐゴシック" w:hAnsi="ＭＳ Ｐゴシック" w:hint="eastAsia"/>
          <w:color w:val="000000" w:themeColor="text1"/>
          <w:sz w:val="24"/>
          <w:szCs w:val="21"/>
        </w:rPr>
        <w:t xml:space="preserve">　　　</w:t>
      </w:r>
      <w:r w:rsidRPr="003238D2">
        <w:rPr>
          <w:rFonts w:ascii="ＭＳ Ｐゴシック" w:eastAsia="ＭＳ Ｐゴシック" w:hAnsi="ＭＳ Ｐゴシック" w:hint="eastAsia"/>
          <w:color w:val="000000" w:themeColor="text1"/>
          <w:sz w:val="24"/>
          <w:szCs w:val="21"/>
        </w:rPr>
        <w:t>連絡先</w:t>
      </w:r>
      <w:r w:rsidR="00A626D3" w:rsidRPr="003238D2">
        <w:rPr>
          <w:rFonts w:ascii="ＭＳ Ｐゴシック" w:eastAsia="ＭＳ Ｐゴシック" w:hAnsi="ＭＳ Ｐゴシック" w:hint="eastAsia"/>
          <w:color w:val="000000" w:themeColor="text1"/>
          <w:sz w:val="24"/>
          <w:szCs w:val="21"/>
        </w:rPr>
        <w:t xml:space="preserve">　岡山市立市民病院　８階西病棟</w:t>
      </w:r>
    </w:p>
    <w:p w14:paraId="70C2E0CA" w14:textId="32ADFA87" w:rsidR="00A626D3" w:rsidRPr="003238D2" w:rsidRDefault="00A626D3" w:rsidP="00B94E1C">
      <w:pPr>
        <w:ind w:left="240" w:hangingChars="100" w:hanging="240"/>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color w:val="000000" w:themeColor="text1"/>
          <w:sz w:val="24"/>
          <w:szCs w:val="21"/>
        </w:rPr>
        <w:t xml:space="preserve">　　　　　　　</w:t>
      </w:r>
      <w:r w:rsidR="00CA3B4A" w:rsidRPr="003238D2">
        <w:rPr>
          <w:rFonts w:ascii="ＭＳ Ｐゴシック" w:eastAsia="ＭＳ Ｐゴシック" w:hAnsi="ＭＳ Ｐゴシック"/>
          <w:color w:val="000000" w:themeColor="text1"/>
          <w:sz w:val="24"/>
          <w:szCs w:val="21"/>
        </w:rPr>
        <w:t xml:space="preserve">　</w:t>
      </w:r>
      <w:r w:rsidRPr="003238D2">
        <w:rPr>
          <w:rFonts w:ascii="ＭＳ Ｐゴシック" w:eastAsia="ＭＳ Ｐゴシック" w:hAnsi="ＭＳ Ｐゴシック"/>
          <w:color w:val="000000" w:themeColor="text1"/>
          <w:sz w:val="24"/>
          <w:szCs w:val="21"/>
        </w:rPr>
        <w:t xml:space="preserve">　　　　　　　</w:t>
      </w:r>
      <w:r w:rsidR="00A876BF">
        <w:rPr>
          <w:rFonts w:ascii="ＭＳ Ｐゴシック" w:eastAsia="ＭＳ Ｐゴシック" w:hAnsi="ＭＳ Ｐゴシック" w:hint="eastAsia"/>
          <w:color w:val="000000" w:themeColor="text1"/>
          <w:sz w:val="24"/>
          <w:szCs w:val="21"/>
        </w:rPr>
        <w:t xml:space="preserve">　　　　 </w:t>
      </w:r>
      <w:r w:rsidRPr="003238D2">
        <w:rPr>
          <w:rFonts w:ascii="ＭＳ Ｐゴシック" w:eastAsia="ＭＳ Ｐゴシック" w:hAnsi="ＭＳ Ｐゴシック"/>
          <w:color w:val="000000" w:themeColor="text1"/>
          <w:sz w:val="24"/>
          <w:szCs w:val="21"/>
        </w:rPr>
        <w:t>電話番号　086-737-3000</w:t>
      </w:r>
      <w:r w:rsidR="0000338A" w:rsidRPr="003238D2">
        <w:rPr>
          <w:rFonts w:ascii="ＭＳ Ｐゴシック" w:eastAsia="ＭＳ Ｐゴシック" w:hAnsi="ＭＳ Ｐゴシック"/>
          <w:color w:val="000000" w:themeColor="text1"/>
          <w:sz w:val="24"/>
          <w:szCs w:val="21"/>
        </w:rPr>
        <w:t>(代表番号)</w:t>
      </w:r>
    </w:p>
    <w:p w14:paraId="7E97DCC1" w14:textId="5801DA1F" w:rsidR="00B94E1C" w:rsidRPr="003238D2" w:rsidRDefault="00A626D3" w:rsidP="00B94E1C">
      <w:pPr>
        <w:ind w:left="240" w:hangingChars="100" w:hanging="240"/>
        <w:rPr>
          <w:rFonts w:ascii="ＭＳ Ｐゴシック" w:eastAsia="ＭＳ Ｐゴシック" w:hAnsi="ＭＳ Ｐゴシック"/>
          <w:color w:val="000000" w:themeColor="text1"/>
          <w:sz w:val="24"/>
          <w:szCs w:val="21"/>
        </w:rPr>
      </w:pPr>
      <w:r w:rsidRPr="003238D2">
        <w:rPr>
          <w:rFonts w:ascii="ＭＳ Ｐゴシック" w:eastAsia="ＭＳ Ｐゴシック" w:hAnsi="ＭＳ Ｐゴシック"/>
          <w:color w:val="000000" w:themeColor="text1"/>
          <w:sz w:val="24"/>
          <w:szCs w:val="21"/>
        </w:rPr>
        <w:t xml:space="preserve">　　　　　　　　　　　　　　　　　　</w:t>
      </w:r>
      <w:r w:rsidR="00B94E1C" w:rsidRPr="003238D2">
        <w:rPr>
          <w:rFonts w:ascii="ＭＳ Ｐゴシック" w:eastAsia="ＭＳ Ｐゴシック" w:hAnsi="ＭＳ Ｐゴシック" w:hint="eastAsia"/>
          <w:color w:val="000000" w:themeColor="text1"/>
          <w:sz w:val="24"/>
          <w:szCs w:val="21"/>
        </w:rPr>
        <w:t xml:space="preserve">　　</w:t>
      </w:r>
    </w:p>
    <w:p w14:paraId="48F1B3B5" w14:textId="77777777" w:rsidR="008F4BE1" w:rsidRPr="00A876BF" w:rsidRDefault="008F4BE1">
      <w:pPr>
        <w:rPr>
          <w:rFonts w:ascii="ＭＳ Ｐゴシック" w:eastAsia="ＭＳ Ｐゴシック" w:hAnsi="ＭＳ Ｐゴシック"/>
          <w:color w:val="000000" w:themeColor="text1"/>
          <w:sz w:val="32"/>
          <w:szCs w:val="28"/>
        </w:rPr>
      </w:pPr>
    </w:p>
    <w:sectPr w:rsidR="008F4BE1" w:rsidRPr="00A876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F9682" w14:textId="77777777" w:rsidR="004F4CE9" w:rsidRDefault="004F4CE9" w:rsidP="00B94E1C">
      <w:r>
        <w:separator/>
      </w:r>
    </w:p>
  </w:endnote>
  <w:endnote w:type="continuationSeparator" w:id="0">
    <w:p w14:paraId="02FDA265" w14:textId="77777777" w:rsidR="004F4CE9" w:rsidRDefault="004F4CE9" w:rsidP="00B9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58FF8" w14:textId="77777777" w:rsidR="004F4CE9" w:rsidRDefault="004F4CE9" w:rsidP="00B94E1C">
      <w:r>
        <w:separator/>
      </w:r>
    </w:p>
  </w:footnote>
  <w:footnote w:type="continuationSeparator" w:id="0">
    <w:p w14:paraId="19470BF0" w14:textId="77777777" w:rsidR="004F4CE9" w:rsidRDefault="004F4CE9" w:rsidP="00B94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73"/>
    <w:rsid w:val="0000338A"/>
    <w:rsid w:val="000E481A"/>
    <w:rsid w:val="001D3CAC"/>
    <w:rsid w:val="002A7ED7"/>
    <w:rsid w:val="002C71A4"/>
    <w:rsid w:val="003238D2"/>
    <w:rsid w:val="003C2973"/>
    <w:rsid w:val="00471CB7"/>
    <w:rsid w:val="004F4CE9"/>
    <w:rsid w:val="005079AE"/>
    <w:rsid w:val="005A7115"/>
    <w:rsid w:val="006D39D0"/>
    <w:rsid w:val="00767ADA"/>
    <w:rsid w:val="008F4BE1"/>
    <w:rsid w:val="00A14CF3"/>
    <w:rsid w:val="00A626D3"/>
    <w:rsid w:val="00A876BF"/>
    <w:rsid w:val="00AE5FA4"/>
    <w:rsid w:val="00B073B3"/>
    <w:rsid w:val="00B94E1C"/>
    <w:rsid w:val="00CA3B4A"/>
    <w:rsid w:val="00D50835"/>
    <w:rsid w:val="00DF087E"/>
    <w:rsid w:val="00E55FE0"/>
    <w:rsid w:val="00F06707"/>
    <w:rsid w:val="00F83E18"/>
    <w:rsid w:val="00FF2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89968E"/>
  <w15:docId w15:val="{261530EB-CB9A-4A22-B4BD-D8D3E293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2C71A4"/>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2C71A4"/>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2C71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B94E1C"/>
    <w:pPr>
      <w:tabs>
        <w:tab w:val="center" w:pos="4252"/>
        <w:tab w:val="right" w:pos="8504"/>
      </w:tabs>
      <w:snapToGrid w:val="0"/>
    </w:pPr>
  </w:style>
  <w:style w:type="character" w:customStyle="1" w:styleId="a4">
    <w:name w:val="ヘッダー (文字)"/>
    <w:basedOn w:val="a0"/>
    <w:link w:val="a3"/>
    <w:uiPriority w:val="99"/>
    <w:rsid w:val="00B94E1C"/>
  </w:style>
  <w:style w:type="paragraph" w:styleId="a5">
    <w:name w:val="footer"/>
    <w:basedOn w:val="a"/>
    <w:link w:val="a6"/>
    <w:uiPriority w:val="99"/>
    <w:unhideWhenUsed/>
    <w:rsid w:val="00B94E1C"/>
    <w:pPr>
      <w:tabs>
        <w:tab w:val="center" w:pos="4252"/>
        <w:tab w:val="right" w:pos="8504"/>
      </w:tabs>
      <w:snapToGrid w:val="0"/>
    </w:pPr>
  </w:style>
  <w:style w:type="character" w:customStyle="1" w:styleId="a6">
    <w:name w:val="フッター (文字)"/>
    <w:basedOn w:val="a0"/>
    <w:link w:val="a5"/>
    <w:uiPriority w:val="99"/>
    <w:rsid w:val="00B94E1C"/>
  </w:style>
  <w:style w:type="paragraph" w:styleId="a7">
    <w:name w:val="Balloon Text"/>
    <w:basedOn w:val="a"/>
    <w:link w:val="a8"/>
    <w:uiPriority w:val="99"/>
    <w:semiHidden/>
    <w:unhideWhenUsed/>
    <w:rsid w:val="003238D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38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6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時岡 浩二</dc:creator>
  <cp:lastModifiedBy>時岡 浩二</cp:lastModifiedBy>
  <cp:revision>2</cp:revision>
  <dcterms:created xsi:type="dcterms:W3CDTF">2021-01-31T05:54:00Z</dcterms:created>
  <dcterms:modified xsi:type="dcterms:W3CDTF">2021-01-31T05:54:00Z</dcterms:modified>
</cp:coreProperties>
</file>